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44" w:rsidRPr="00E33044" w:rsidRDefault="00E33044" w:rsidP="00E3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</w:pPr>
      <w:r w:rsidRPr="00E33044">
        <w:rPr>
          <w:b/>
          <w:bCs/>
        </w:rPr>
        <w:t xml:space="preserve">Fastskin LZR Racer </w:t>
      </w:r>
      <w:proofErr w:type="spellStart"/>
      <w:r w:rsidRPr="00E33044">
        <w:rPr>
          <w:b/>
          <w:bCs/>
        </w:rPr>
        <w:t>Elite</w:t>
      </w:r>
      <w:proofErr w:type="spellEnd"/>
      <w:r w:rsidRPr="00E33044">
        <w:rPr>
          <w:b/>
          <w:bCs/>
        </w:rPr>
        <w:t xml:space="preserve"> 2 </w:t>
      </w:r>
      <w:proofErr w:type="spellStart"/>
      <w:r w:rsidRPr="00E33044">
        <w:rPr>
          <w:b/>
          <w:bCs/>
        </w:rPr>
        <w:t>Jammers</w:t>
      </w:r>
      <w:proofErr w:type="spellEnd"/>
    </w:p>
    <w:p w:rsidR="00E33044" w:rsidRPr="00E33044" w:rsidRDefault="00E33044" w:rsidP="00E33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E33044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Our racing suit sizing is based on your waist measurement. Rather than making a selection based on your size in previous racing suits, Speedo recommends that you measure yourself and select the correct size according to the chart below.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063"/>
        <w:gridCol w:w="2410"/>
        <w:gridCol w:w="1584"/>
        <w:gridCol w:w="1466"/>
        <w:gridCol w:w="1549"/>
      </w:tblGrid>
      <w:tr w:rsidR="00E33044" w:rsidRPr="00E33044" w:rsidTr="00E33044">
        <w:trPr>
          <w:tblCellSpacing w:w="0" w:type="dxa"/>
        </w:trPr>
        <w:tc>
          <w:tcPr>
            <w:tcW w:w="2340" w:type="dxa"/>
            <w:hideMark/>
          </w:tcPr>
          <w:p w:rsidR="00E33044" w:rsidRPr="00E33044" w:rsidRDefault="00E33044" w:rsidP="00E3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Speedo</w:t>
            </w:r>
            <w:proofErr w:type="spellEnd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Size</w:t>
            </w:r>
            <w:proofErr w:type="spellEnd"/>
          </w:p>
        </w:tc>
        <w:tc>
          <w:tcPr>
            <w:tcW w:w="2760" w:type="dxa"/>
            <w:hideMark/>
          </w:tcPr>
          <w:p w:rsidR="00E33044" w:rsidRPr="00E33044" w:rsidRDefault="00E33044" w:rsidP="00E3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Waist</w:t>
            </w:r>
            <w:proofErr w:type="spellEnd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</w:t>
            </w:r>
            <w:proofErr w:type="spellStart"/>
            <w:proofErr w:type="gramStart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inches</w:t>
            </w:r>
            <w:proofErr w:type="spellEnd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 xml:space="preserve"> / cm</w:t>
            </w:r>
            <w:proofErr w:type="gramEnd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)</w:t>
            </w:r>
          </w:p>
        </w:tc>
        <w:tc>
          <w:tcPr>
            <w:tcW w:w="1710" w:type="dxa"/>
            <w:hideMark/>
          </w:tcPr>
          <w:p w:rsidR="00E33044" w:rsidRPr="00E33044" w:rsidRDefault="00E33044" w:rsidP="00E3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Germany</w:t>
            </w:r>
            <w:proofErr w:type="spellEnd"/>
          </w:p>
        </w:tc>
        <w:tc>
          <w:tcPr>
            <w:tcW w:w="1620" w:type="dxa"/>
            <w:hideMark/>
          </w:tcPr>
          <w:p w:rsidR="00E33044" w:rsidRPr="00E33044" w:rsidRDefault="00E33044" w:rsidP="00E3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France</w:t>
            </w:r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br/>
              <w:t>(cm)</w:t>
            </w:r>
          </w:p>
        </w:tc>
        <w:tc>
          <w:tcPr>
            <w:tcW w:w="1770" w:type="dxa"/>
            <w:hideMark/>
          </w:tcPr>
          <w:p w:rsidR="00E33044" w:rsidRPr="00E33044" w:rsidRDefault="00E33044" w:rsidP="00E33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proofErr w:type="spellStart"/>
            <w:r w:rsidRPr="00E33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Italy</w:t>
            </w:r>
            <w:proofErr w:type="spellEnd"/>
          </w:p>
        </w:tc>
      </w:tr>
      <w:tr w:rsidR="00E33044" w:rsidRPr="00E33044" w:rsidTr="00E330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26 - 27" / 66 - 70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</w:t>
            </w:r>
          </w:p>
        </w:tc>
      </w:tr>
      <w:tr w:rsidR="00E33044" w:rsidRPr="00E33044" w:rsidTr="00E330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28 - 29" / 71 - 75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</w:t>
            </w:r>
          </w:p>
        </w:tc>
      </w:tr>
      <w:tr w:rsidR="00E33044" w:rsidRPr="00E33044" w:rsidTr="00E330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30" / 76 - 78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</w:t>
            </w:r>
          </w:p>
        </w:tc>
      </w:tr>
      <w:tr w:rsidR="00E33044" w:rsidRPr="00E33044" w:rsidTr="00E330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31" / 79 - 80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40</w:t>
            </w:r>
          </w:p>
        </w:tc>
      </w:tr>
      <w:tr w:rsidR="00E33044" w:rsidRPr="00E33044" w:rsidTr="00E330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32 - 33" / 81 - 85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41</w:t>
            </w:r>
          </w:p>
        </w:tc>
      </w:tr>
      <w:tr w:rsidR="00E33044" w:rsidRPr="00E33044" w:rsidTr="00E330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34 - 35" / 86 - 90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42</w:t>
            </w:r>
          </w:p>
        </w:tc>
      </w:tr>
      <w:tr w:rsidR="00E33044" w:rsidRPr="00E33044" w:rsidTr="00E330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36 - 37" / 91 - 93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44</w:t>
            </w:r>
          </w:p>
        </w:tc>
      </w:tr>
      <w:tr w:rsidR="00E33044" w:rsidRPr="00E33044" w:rsidTr="00E33044">
        <w:trPr>
          <w:tblCellSpacing w:w="0" w:type="dxa"/>
        </w:trPr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38 - 39" / 94 - 97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E33044" w:rsidRPr="00E33044" w:rsidRDefault="00E33044" w:rsidP="00E33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33044"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  <w:t>46</w:t>
            </w:r>
          </w:p>
        </w:tc>
      </w:tr>
    </w:tbl>
    <w:p w:rsidR="0085052C" w:rsidRDefault="0085052C"/>
    <w:p w:rsidR="00E33044" w:rsidRDefault="00E33044">
      <w:r>
        <w:rPr>
          <w:noProof/>
          <w:lang w:eastAsia="sv-SE"/>
        </w:rPr>
        <w:drawing>
          <wp:inline distT="0" distB="0" distL="0" distR="0">
            <wp:extent cx="5760720" cy="2304288"/>
            <wp:effectExtent l="19050" t="0" r="0" b="0"/>
            <wp:docPr id="1" name="Bild 1" descr="Measuring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asuring Guid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33044" w:rsidSect="00850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33044"/>
    <w:rsid w:val="0085052C"/>
    <w:rsid w:val="00E3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5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guides">
    <w:name w:val="guides"/>
    <w:basedOn w:val="Normal"/>
    <w:rsid w:val="00E3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3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30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6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488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Laptop1</dc:creator>
  <cp:lastModifiedBy>Laptop1</cp:lastModifiedBy>
  <cp:revision>1</cp:revision>
  <dcterms:created xsi:type="dcterms:W3CDTF">2015-01-01T18:15:00Z</dcterms:created>
  <dcterms:modified xsi:type="dcterms:W3CDTF">2015-01-01T18:18:00Z</dcterms:modified>
</cp:coreProperties>
</file>